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878" w:rsidRDefault="00870F79">
      <w:pPr>
        <w:pStyle w:val="normal"/>
        <w:spacing w:after="160" w:line="259" w:lineRule="auto"/>
        <w:rPr>
          <w:b/>
          <w:sz w:val="28"/>
          <w:szCs w:val="28"/>
        </w:rPr>
      </w:pPr>
      <w:r>
        <w:rPr>
          <w:rFonts w:ascii="Calibri" w:eastAsia="Calibri" w:hAnsi="Calibri" w:cs="Calibri"/>
        </w:rPr>
        <w:t xml:space="preserve">CURRICOLO D’ISTITUTO </w:t>
      </w:r>
      <w:r>
        <w:rPr>
          <w:rFonts w:ascii="Calibri" w:eastAsia="Calibri" w:hAnsi="Calibri" w:cs="Calibri"/>
        </w:rPr>
        <w:t xml:space="preserve"> INTEGRATO A.S.2023</w:t>
      </w:r>
      <w:r>
        <w:rPr>
          <w:rFonts w:ascii="Calibri" w:eastAsia="Calibri" w:hAnsi="Calibri" w:cs="Calibri"/>
        </w:rPr>
        <w:t>-2024</w:t>
      </w:r>
    </w:p>
    <w:p w:rsidR="00A43878" w:rsidRDefault="00870F7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CLASSI PRIME</w:t>
      </w:r>
    </w:p>
    <w:tbl>
      <w:tblPr>
        <w:tblStyle w:val="a"/>
        <w:tblW w:w="147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545"/>
        <w:gridCol w:w="4455"/>
        <w:gridCol w:w="5700"/>
      </w:tblGrid>
      <w:tr w:rsidR="00A43878">
        <w:trPr>
          <w:trHeight w:val="610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COMPETENZA CHIAVE EUROPEA </w:t>
            </w:r>
          </w:p>
        </w:tc>
        <w:tc>
          <w:tcPr>
            <w:tcW w:w="1015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right="16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COMPETENZA MATEMATICA E COMPETENZE IN SCIENZE, TECNOLOGIE E INGEGNERIA.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SPIRITO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INIZIATIVA E INTRAPRENDENZA.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IMPARARE AD IMPARARE.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DIGITALE.</w:t>
            </w:r>
          </w:p>
        </w:tc>
      </w:tr>
      <w:tr w:rsidR="00A43878">
        <w:trPr>
          <w:trHeight w:val="439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  <w:p w:rsidR="00A43878" w:rsidRDefault="00A4387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1015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UTILIZZO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ALCUNI LINGUAGGI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PROGRAMMAZIONE SEMPLICI E VERSATILI PER UN PRIMO APPROCCIO AL CODING E AL PENSIERO COMPUTAZIONALE.</w:t>
            </w:r>
          </w:p>
          <w:p w:rsidR="00A43878" w:rsidRDefault="00A4387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99"/>
              <w:rPr>
                <w:rFonts w:ascii="Calibri" w:eastAsia="Calibri" w:hAnsi="Calibri" w:cs="Calibri"/>
              </w:rPr>
            </w:pPr>
          </w:p>
        </w:tc>
      </w:tr>
      <w:tr w:rsidR="00A43878">
        <w:trPr>
          <w:trHeight w:val="620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DISCIPLINA </w:t>
            </w:r>
          </w:p>
        </w:tc>
        <w:tc>
          <w:tcPr>
            <w:tcW w:w="1015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Tecnologia</w:t>
            </w:r>
          </w:p>
        </w:tc>
      </w:tr>
      <w:tr w:rsidR="00A43878">
        <w:trPr>
          <w:trHeight w:val="817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3" w:right="140" w:hanging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DI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COMPETENZE SPECIFICHE AL TERMINE DELLA SCUOLA  PRIMARIA</w:t>
            </w:r>
          </w:p>
        </w:tc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5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CONOSCENZE</w:t>
            </w:r>
          </w:p>
        </w:tc>
      </w:tr>
      <w:tr w:rsidR="00A43878">
        <w:trPr>
          <w:trHeight w:val="7810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5" w:right="129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L’alunno riconosce e identifica nell’ambiente che lo circonda elementi e fenomeni di tipo  artificiale.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È a conoscenza di alcuni processi di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125" w:right="591" w:hanging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trasformazione di risorse e di consumo di  energia, e del relativo impatto ambientale.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4" w:lineRule="auto"/>
              <w:ind w:left="119" w:right="186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 e utilizza semplici oggetti e strumenti  di uso quotidiano ed è in grado di descrivere la  funzione principale e la struttura e di spiegarne  il funzionamento.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7" w:line="244" w:lineRule="auto"/>
              <w:ind w:left="119" w:right="542" w:firstLine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Sa ricavare informazioni utili su proprietà e  caratteristiche di beni o servizi leggen</w:t>
            </w:r>
            <w:r>
              <w:rPr>
                <w:rFonts w:ascii="Calibri" w:eastAsia="Calibri" w:hAnsi="Calibri" w:cs="Calibri"/>
                <w:color w:val="000000"/>
              </w:rPr>
              <w:t xml:space="preserve">do  etichette, volantini o altra documentazione  tecnica e commerciale.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24" w:right="299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Si orienta tra i diversi mezzi di comunicazione  ed è in grado di farne un uso adeguato a  seconda delle situazioni.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21" w:right="391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Produce semplici modelli o rappresentazioni  grafiche del proprio operato utilizzando  elementi del disegno tecnico o strumenti  multimediali.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Inizia a riconoscere in modo critico le </w:t>
            </w:r>
          </w:p>
        </w:tc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VEDERE E OSSERVARE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3" w:lineRule="auto"/>
              <w:ind w:left="124" w:right="522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Osservare e descrivere oggetti e strumenti  semplici e rilevarne le proprietà percettive.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5" w:lineRule="auto"/>
              <w:ind w:left="131" w:right="223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Classificare gli oggetti, strumenti, macchine di  uso comune in base alle loro funzioni.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14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PREVEDERE E IMMAGINARE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Descrivere una semplice procedura.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3" w:lineRule="auto"/>
              <w:ind w:left="132" w:right="188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Stabilire e giustificare l'ordine con cui svolgere  le singole azioni.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16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INTERVENIRE E TRASFORMARE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125" w:right="82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Conoscere le principali componenti del  computer.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32" w:right="631" w:hanging="1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Accendere e spegnere la macchina con le  procedure canoniche.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Utilizzare il computer per semplici giochi.</w:t>
            </w:r>
          </w:p>
        </w:tc>
        <w:tc>
          <w:tcPr>
            <w:tcW w:w="57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119" w:right="315" w:firstLine="1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Elementi naturali e artificiali nell'ambiente e/o in immagini  fotografate o disegnate.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8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Diversità e funzioni in oggetti di vita quotidiana.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19" w:line="732" w:lineRule="auto"/>
              <w:ind w:left="123" w:right="350" w:firstLine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Oggetti e utensili di uso comune, funzioni e trasformazioni. Strumenti tecnologici più comuni.</w:t>
            </w:r>
          </w:p>
        </w:tc>
      </w:tr>
    </w:tbl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0"/>
        <w:tblW w:w="1471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548"/>
        <w:gridCol w:w="4460"/>
        <w:gridCol w:w="5706"/>
      </w:tblGrid>
      <w:tr w:rsidR="00A43878">
        <w:trPr>
          <w:trHeight w:val="818"/>
        </w:trPr>
        <w:tc>
          <w:tcPr>
            <w:tcW w:w="4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19" w:right="838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caratteristiche, le funzioni e i limiti della  tecnologia attuale.</w:t>
            </w:r>
          </w:p>
        </w:tc>
        <w:tc>
          <w:tcPr>
            <w:tcW w:w="4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Realizzare modelli di manufatti di uso comune.</w:t>
            </w:r>
          </w:p>
        </w:tc>
        <w:tc>
          <w:tcPr>
            <w:tcW w:w="5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A4387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3878" w:rsidRDefault="00870F79">
      <w:pPr>
        <w:pStyle w:val="normal"/>
        <w:spacing w:after="160" w:line="259" w:lineRule="auto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</w:rPr>
        <w:t xml:space="preserve">CURRICOLO D’ISTITUTO </w:t>
      </w:r>
      <w:r>
        <w:rPr>
          <w:rFonts w:ascii="Calibri" w:eastAsia="Calibri" w:hAnsi="Calibri" w:cs="Calibri"/>
        </w:rPr>
        <w:t>INTEGRATO A.S.  2023</w:t>
      </w:r>
      <w:r>
        <w:rPr>
          <w:rFonts w:ascii="Calibri" w:eastAsia="Calibri" w:hAnsi="Calibri" w:cs="Calibri"/>
        </w:rPr>
        <w:t>-2024</w:t>
      </w:r>
    </w:p>
    <w:p w:rsidR="00A43878" w:rsidRDefault="00870F79">
      <w:pPr>
        <w:pStyle w:val="normal"/>
        <w:widowControl w:val="0"/>
        <w:spacing w:line="240" w:lineRule="auto"/>
        <w:ind w:right="113"/>
        <w:rPr>
          <w:color w:val="000000"/>
        </w:rPr>
      </w:pPr>
      <w:r>
        <w:rPr>
          <w:rFonts w:ascii="Calibri" w:eastAsia="Calibri" w:hAnsi="Calibri" w:cs="Calibri"/>
          <w:b/>
          <w:sz w:val="28"/>
          <w:szCs w:val="28"/>
        </w:rPr>
        <w:t>CLASSI SECONDE</w:t>
      </w:r>
    </w:p>
    <w:tbl>
      <w:tblPr>
        <w:tblStyle w:val="a1"/>
        <w:tblW w:w="146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305"/>
        <w:gridCol w:w="3780"/>
        <w:gridCol w:w="6585"/>
      </w:tblGrid>
      <w:tr w:rsidR="00A43878">
        <w:trPr>
          <w:trHeight w:val="610"/>
        </w:trPr>
        <w:tc>
          <w:tcPr>
            <w:tcW w:w="4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COMPETENZA CHIAVE EUROPEA </w:t>
            </w:r>
          </w:p>
        </w:tc>
        <w:tc>
          <w:tcPr>
            <w:tcW w:w="103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MATEMATICA E COMPETENZE IN SCIENZE, TECNOLOGIE E INGEGNERIA.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SPIRITO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INIZIATIVA E INTRAPRENDENZA.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IMPARARE AD IMPARARE.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DIGITALE.</w:t>
            </w:r>
          </w:p>
        </w:tc>
      </w:tr>
      <w:tr w:rsidR="00A43878">
        <w:trPr>
          <w:trHeight w:val="437"/>
        </w:trPr>
        <w:tc>
          <w:tcPr>
            <w:tcW w:w="4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03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spacing w:line="240" w:lineRule="auto"/>
              <w:ind w:right="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UTILIZZO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ALCUNI LINGUAGGI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PROGRAMMAZIONE SEMPLICI E VERSATILI: PRIMO APPROCCIO AL CODING E AL PENSIERO COMPUTAZIONALE.</w:t>
            </w:r>
          </w:p>
        </w:tc>
      </w:tr>
      <w:tr w:rsidR="00A43878">
        <w:trPr>
          <w:trHeight w:val="622"/>
        </w:trPr>
        <w:tc>
          <w:tcPr>
            <w:tcW w:w="4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DISCIPLINA </w:t>
            </w:r>
          </w:p>
        </w:tc>
        <w:tc>
          <w:tcPr>
            <w:tcW w:w="103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Tecnologia</w:t>
            </w:r>
          </w:p>
        </w:tc>
      </w:tr>
      <w:tr w:rsidR="00A43878">
        <w:trPr>
          <w:trHeight w:val="816"/>
        </w:trPr>
        <w:tc>
          <w:tcPr>
            <w:tcW w:w="4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DI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123" w:right="293" w:firstLine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COMPETENZE SPECIFICHE ALLA FINE DELLA  SCUOLA PRIMARIA</w:t>
            </w:r>
          </w:p>
        </w:tc>
        <w:tc>
          <w:tcPr>
            <w:tcW w:w="3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6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CONOSCENZE</w:t>
            </w:r>
          </w:p>
        </w:tc>
      </w:tr>
      <w:tr w:rsidR="00A43878">
        <w:trPr>
          <w:trHeight w:val="3508"/>
        </w:trPr>
        <w:tc>
          <w:tcPr>
            <w:tcW w:w="4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5" w:right="200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L’alunno riconosce e identifica nell’ambiente  che lo circonda elementi e fenomeni di tipo  artificiale.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19" w:right="345" w:hanging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È a conoscenza di alcuni processi di  trasformazione di risorse e di consumo di  energia, e del relativo impatto ambientale.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24" w:right="235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Conosce e utilizza semplici oggetti e  strumenti di uso quotidiano ed è in grado di  descrivere la funzione principale e la  struttura e di spiegarne il funzionamento.</w:t>
            </w:r>
          </w:p>
        </w:tc>
        <w:tc>
          <w:tcPr>
            <w:tcW w:w="3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VEDERE E OSSERVARE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4" w:lineRule="auto"/>
              <w:ind w:left="132" w:right="212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Scoprire le caratteristiche di alcuni  materiali attraverso l’osservazione e la  manipolazione.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3" w:lineRule="auto"/>
              <w:ind w:left="125" w:right="343"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Scoprire di cosa sono fatti gli oggetti,  attraverso l’osservazione e la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color w:val="000000"/>
              </w:rPr>
              <w:t xml:space="preserve">anipolazione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9" w:line="240" w:lineRule="auto"/>
              <w:ind w:left="131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PREVEDERE E IMMAGINARE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Ricorrendo a schematizzazioni semplici </w:t>
            </w:r>
          </w:p>
        </w:tc>
        <w:tc>
          <w:tcPr>
            <w:tcW w:w="6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Proprietà di alcuni materiali caratteristici degli oggetti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13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( legno, vetro, plastica, metalli,…)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Le principali caratteristiche dei materiali.</w:t>
            </w:r>
          </w:p>
        </w:tc>
      </w:tr>
    </w:tbl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2"/>
        <w:tblW w:w="1471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302"/>
        <w:gridCol w:w="3780"/>
        <w:gridCol w:w="6632"/>
      </w:tblGrid>
      <w:tr w:rsidR="00A43878">
        <w:trPr>
          <w:trHeight w:val="5121"/>
        </w:trPr>
        <w:tc>
          <w:tcPr>
            <w:tcW w:w="4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9" w:right="296" w:firstLine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Sa ricavare informazioni utili su proprietà e  caratteristiche di beni o servizi leggendo  etichette, volantini o altra documentazione  tecnica e commerciale.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Si orienta tra i diversi mezzi di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125" w:right="20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comunicazione ed è in grado di farne un uso  adeguato a seconda delle situazioni.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4" w:lineRule="auto"/>
              <w:ind w:left="121" w:right="145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Produce semplici modelli o rappresentazioni  grafiche del proprio operato utilizzando  elementi del disegno tecnico o strumenti  multimediali.</w:t>
            </w:r>
          </w:p>
        </w:tc>
        <w:tc>
          <w:tcPr>
            <w:tcW w:w="3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30" w:right="111" w:hanging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ed essenziali, realizzare mod</w:t>
            </w:r>
            <w:r>
              <w:rPr>
                <w:rFonts w:ascii="Calibri" w:eastAsia="Calibri" w:hAnsi="Calibri" w:cs="Calibri"/>
                <w:color w:val="000000"/>
              </w:rPr>
              <w:t xml:space="preserve">elli di  manufatti di uso comune, identificando  i materiali più idonei alla loro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ind w:left="13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realizzazione.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4" w:lineRule="auto"/>
              <w:ind w:left="116" w:right="30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Classificare i materiali in base ad  alcune caratteristiche (Es. pesantezza/leggerezza, resistenza, fragilità,  durezza, elasticità, plasticità).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5" w:line="240" w:lineRule="auto"/>
              <w:ind w:left="131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INTERVENIRE E TRASFORMARE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Individuare le funzioni di alcuni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12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strumenti di uso comune.</w:t>
            </w:r>
          </w:p>
        </w:tc>
        <w:tc>
          <w:tcPr>
            <w:tcW w:w="6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Riutilizzo e riciclaggio dei materiali.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95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Riconoscere le principali parti del computer. </w:t>
            </w:r>
          </w:p>
        </w:tc>
      </w:tr>
    </w:tbl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:rsidR="00A43878" w:rsidRDefault="00870F79">
      <w:pPr>
        <w:pStyle w:val="normal"/>
        <w:spacing w:after="160" w:line="259" w:lineRule="auto"/>
        <w:rPr>
          <w:b/>
          <w:sz w:val="28"/>
          <w:szCs w:val="28"/>
        </w:rPr>
      </w:pPr>
      <w:r>
        <w:rPr>
          <w:rFonts w:ascii="Calibri" w:eastAsia="Calibri" w:hAnsi="Calibri" w:cs="Calibri"/>
        </w:rPr>
        <w:t>CURRICOLO D’ISTITUTO A.S. 2019-2020 INTEGRATO 2022-2023</w:t>
      </w:r>
    </w:p>
    <w:p w:rsidR="00A43878" w:rsidRDefault="00870F7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>CLASSI TERZE</w:t>
      </w: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3"/>
        <w:tblW w:w="146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545"/>
        <w:gridCol w:w="4455"/>
        <w:gridCol w:w="5685"/>
      </w:tblGrid>
      <w:tr w:rsidR="00A43878">
        <w:trPr>
          <w:trHeight w:val="610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COMPETENZA CHIAVE EUROPEA</w:t>
            </w:r>
          </w:p>
        </w:tc>
        <w:tc>
          <w:tcPr>
            <w:tcW w:w="1014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MATEMATICA E COMPETENZE IN SCIENZE, TECNOLOGIE E INGEGNERIA.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SPIRITO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INIZIATIVA E INTRAPRENDENZA.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IMPARARE AD IMPARARE.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DIGITALE.</w:t>
            </w:r>
          </w:p>
        </w:tc>
      </w:tr>
      <w:tr w:rsidR="00A43878">
        <w:trPr>
          <w:trHeight w:val="438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014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spacing w:line="240" w:lineRule="auto"/>
              <w:ind w:right="9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UTILIZZO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ALCUNI LINGUAGGI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PROGRAMMAZIONE SEMPLICI E VERSATILI: PRIMO APPROCCIO AL CODING E AL PENSIERO COMPUTAZIONALE.</w:t>
            </w:r>
          </w:p>
        </w:tc>
      </w:tr>
      <w:tr w:rsidR="00A43878">
        <w:trPr>
          <w:trHeight w:val="621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DISCIPLINA </w:t>
            </w:r>
          </w:p>
        </w:tc>
        <w:tc>
          <w:tcPr>
            <w:tcW w:w="1014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Tecnologia</w:t>
            </w:r>
          </w:p>
        </w:tc>
      </w:tr>
      <w:tr w:rsidR="00A43878">
        <w:trPr>
          <w:trHeight w:val="816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3" w:right="140" w:hanging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DI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COMPETENZE SPECIFICHE AL TERMINE DELLA SCUOLA  PRIMARIA</w:t>
            </w:r>
          </w:p>
        </w:tc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CONOSCENZE</w:t>
            </w:r>
          </w:p>
        </w:tc>
      </w:tr>
      <w:tr w:rsidR="00A43878">
        <w:trPr>
          <w:trHeight w:val="6466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5" w:right="129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L’alunno riconosce e identifica nell’ambiente che lo circonda elementi e fenomeni di tipo  artificiale.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È a conoscenza di alcuni processi di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125" w:right="591" w:hanging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trasformazione di risorse e di consumo di  energia, e del relativo impatto ambientale.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4" w:lineRule="auto"/>
              <w:ind w:left="119" w:right="186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 e utilizza semplici oggetti e strumenti  di uso quotidiano ed è in grado di descrivere la  funzione principale e la struttura e di spiegarne  il funzionamento.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4" w:line="244" w:lineRule="auto"/>
              <w:ind w:left="119" w:right="542" w:firstLine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Sa ricavare informazioni utili su proprietà e  caratteristiche di beni o servizi leggendo  etichette, volantini o altra documentazione  tecnica e commerciale.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4" w:lineRule="auto"/>
              <w:ind w:left="124" w:right="299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Si orienta tra i diversi mezzi di comunicazione  ed è in grado di farne un uso adeguato a  seco</w:t>
            </w:r>
            <w:r>
              <w:rPr>
                <w:rFonts w:ascii="Calibri" w:eastAsia="Calibri" w:hAnsi="Calibri" w:cs="Calibri"/>
                <w:color w:val="000000"/>
              </w:rPr>
              <w:t xml:space="preserve">nda delle situazioni.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Produce semplici modelli o rappresentazioni </w:t>
            </w:r>
          </w:p>
        </w:tc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VEDERE E OSSERVARE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4" w:lineRule="auto"/>
              <w:ind w:left="126" w:right="304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Distinguere, descrivere con le parole e  rappresentare con disegni e schemi elementi  del mondo artificiale.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0" w:lineRule="auto"/>
              <w:ind w:left="12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Seguire istruzioni d'uso.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125" w:right="200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Rappresentare i dati di osservazioni effettuate  attraverso disegno e tabelle.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0" w:lineRule="auto"/>
              <w:ind w:left="11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7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PREVEDERE E IMMAGINARE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124" w:right="719" w:firstLine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Prevedere lo svolgimento e il risultato di  semplici processi o procedure.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32" w:right="493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Osservare e descrivere oggetti del passato,  rilevandone le trasformazioni nel tempo.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Ambiente circostante e/o virtuale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132" w:right="446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Istruzioni per l'uso di oggetti tecnologici comuni, prodotti  biologici semplici, giocattoli.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4" w:line="245" w:lineRule="auto"/>
              <w:ind w:left="125" w:right="394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Processi di trasformazione di risorse naturali in prodotti di  consumo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90" w:line="243" w:lineRule="auto"/>
              <w:ind w:left="126" w:right="1002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Funzioni di oggetti, di strumenti, di macchine d'uso  quotidiano e parti che li compongono.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Comportamento di alcuni materiali.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132" w:right="932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Semplici modelli o schemi per ordinare e pianificare  procedure.</w:t>
            </w:r>
          </w:p>
        </w:tc>
      </w:tr>
    </w:tbl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4"/>
        <w:tblW w:w="1471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548"/>
        <w:gridCol w:w="4460"/>
        <w:gridCol w:w="5706"/>
      </w:tblGrid>
      <w:tr w:rsidR="00A43878">
        <w:trPr>
          <w:trHeight w:val="2431"/>
        </w:trPr>
        <w:tc>
          <w:tcPr>
            <w:tcW w:w="4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5" w:right="738" w:hanging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grafiche del proprio operato utilizzando  elementi del disegno tecnico o strumenti  multimediali.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Inizia a riconoscere in modo critico le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119" w:right="838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caratteristiche, le funzioni e i limiti della  tecnologia attuale.</w:t>
            </w:r>
          </w:p>
        </w:tc>
        <w:tc>
          <w:tcPr>
            <w:tcW w:w="4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INTERVENIRE E TRASFORMARE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3" w:lineRule="auto"/>
              <w:ind w:left="132" w:right="851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Utilizzare semplici materiali digitali per  l'apprendimento.</w:t>
            </w:r>
          </w:p>
        </w:tc>
        <w:tc>
          <w:tcPr>
            <w:tcW w:w="5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24" w:right="416" w:firstLine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Fasi di una progettazione: analisi delle risorse, scelta degli  strumenti, definizione dei tempi, disegno dello sviluppo.</w:t>
            </w:r>
          </w:p>
        </w:tc>
      </w:tr>
    </w:tbl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:rsidR="00A43878" w:rsidRDefault="00870F79">
      <w:pPr>
        <w:pStyle w:val="normal"/>
        <w:spacing w:after="160" w:line="259" w:lineRule="auto"/>
        <w:rPr>
          <w:b/>
        </w:rPr>
      </w:pPr>
      <w:r>
        <w:rPr>
          <w:rFonts w:ascii="Calibri" w:eastAsia="Calibri" w:hAnsi="Calibri" w:cs="Calibri"/>
        </w:rPr>
        <w:t>CURRICOLO D’ISTITUTO A.S. 2019-2020 INTEGRATO 2022-2023</w:t>
      </w:r>
    </w:p>
    <w:p w:rsidR="00A43878" w:rsidRDefault="00870F7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</w:rPr>
        <w:t>CLASSE QUARTA</w:t>
      </w:r>
    </w:p>
    <w:tbl>
      <w:tblPr>
        <w:tblStyle w:val="a5"/>
        <w:tblW w:w="146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545"/>
        <w:gridCol w:w="4455"/>
        <w:gridCol w:w="5670"/>
      </w:tblGrid>
      <w:tr w:rsidR="00A43878">
        <w:trPr>
          <w:trHeight w:val="610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>COMPETENZA CHIAVE EUROPEA</w:t>
            </w:r>
          </w:p>
        </w:tc>
        <w:tc>
          <w:tcPr>
            <w:tcW w:w="1012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spacing w:line="245" w:lineRule="auto"/>
              <w:ind w:right="169"/>
            </w:pPr>
            <w:r>
              <w:t>COMPETENZA MATEMATICA E COMPETENZE IN SCIENZE, TECNOLOGIE E INGEGNERIA.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</w:pPr>
            <w:r>
              <w:t xml:space="preserve">SPIRITO </w:t>
            </w:r>
            <w:proofErr w:type="spellStart"/>
            <w:r>
              <w:t>DI</w:t>
            </w:r>
            <w:proofErr w:type="spellEnd"/>
            <w:r>
              <w:t xml:space="preserve"> INIZIATIVA E INTRAPRENDENZA.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</w:pPr>
            <w:r>
              <w:t>IMPARARE AD IMPARARE.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</w:pPr>
            <w:r>
              <w:t>COMPETENZA DIGITALE.</w:t>
            </w:r>
          </w:p>
        </w:tc>
      </w:tr>
      <w:tr w:rsidR="00A43878">
        <w:trPr>
          <w:trHeight w:val="437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</w:pPr>
            <w:r>
              <w:t>COMPETENZA DIGITALE</w:t>
            </w:r>
          </w:p>
        </w:tc>
        <w:tc>
          <w:tcPr>
            <w:tcW w:w="1012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spacing w:line="240" w:lineRule="auto"/>
              <w:ind w:right="99"/>
            </w:pPr>
            <w:r>
              <w:t xml:space="preserve">UTILIZZO </w:t>
            </w:r>
            <w:proofErr w:type="spellStart"/>
            <w:r>
              <w:t>DI</w:t>
            </w:r>
            <w:proofErr w:type="spellEnd"/>
            <w:r>
              <w:t xml:space="preserve"> LINGUAGGI </w:t>
            </w:r>
            <w:proofErr w:type="spellStart"/>
            <w:r>
              <w:t>DI</w:t>
            </w:r>
            <w:proofErr w:type="spellEnd"/>
            <w:r>
              <w:t xml:space="preserve"> PROGRAMMAZIONE PER IDEARE E REALIZZARE SEMPLICI PROGETTI.</w:t>
            </w:r>
          </w:p>
        </w:tc>
      </w:tr>
      <w:tr w:rsidR="00A43878">
        <w:trPr>
          <w:trHeight w:val="622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DISCIPLINA </w:t>
            </w:r>
          </w:p>
        </w:tc>
        <w:tc>
          <w:tcPr>
            <w:tcW w:w="1012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Tecnologia</w:t>
            </w:r>
          </w:p>
        </w:tc>
      </w:tr>
      <w:tr w:rsidR="00A43878">
        <w:trPr>
          <w:trHeight w:val="815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3" w:right="140" w:hanging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DI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COMPETENZE SPECIFICHE AL TERMINE DELLA SCUOLA  PRIMARIA</w:t>
            </w:r>
          </w:p>
        </w:tc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CONOSCENZE</w:t>
            </w:r>
          </w:p>
        </w:tc>
      </w:tr>
      <w:tr w:rsidR="00A43878">
        <w:trPr>
          <w:trHeight w:val="1894"/>
        </w:trPr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5" w:right="129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L’alunno riconosce e identifica nell’ambiente che lo circonda elementi e fenomeni di tipo  artificiale.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È a conoscenza di alcuni processi di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125" w:right="591" w:hanging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trasformazione di risorse e di consumo di  energia, e del relativo impatto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ambientale. </w:t>
            </w:r>
          </w:p>
        </w:tc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VEDERE E OSSERVARE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126" w:right="308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Leggere e ricavare informazioni utili da guide  d'uso istruzioni di montaggio.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24" w:right="152" w:hanging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Seguire istruzioni d'uso per realizzare oggetti e  saperle spiegare ai compagni.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 settori della produzione.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9"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Comportamenti dell'uomo in relazione ai problemi legati </w:t>
            </w:r>
          </w:p>
        </w:tc>
      </w:tr>
    </w:tbl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6"/>
        <w:tblW w:w="1471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548"/>
        <w:gridCol w:w="4460"/>
        <w:gridCol w:w="5706"/>
      </w:tblGrid>
      <w:tr w:rsidR="00A43878">
        <w:trPr>
          <w:trHeight w:val="10231"/>
        </w:trPr>
        <w:tc>
          <w:tcPr>
            <w:tcW w:w="4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9" w:right="186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Conosce e utilizza semplici oggetti e strumenti  di uso quotidiano ed è in grado di descrivere la  funzione principale e la struttura e di spiegarne  il funzionamento.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7" w:line="244" w:lineRule="auto"/>
              <w:ind w:left="119" w:right="542" w:firstLine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Sa ricavare informazioni utili su proprietà e  caratteristiche di beni o servizi leggen</w:t>
            </w:r>
            <w:r>
              <w:rPr>
                <w:rFonts w:ascii="Calibri" w:eastAsia="Calibri" w:hAnsi="Calibri" w:cs="Calibri"/>
                <w:color w:val="000000"/>
              </w:rPr>
              <w:t xml:space="preserve">do  etichette, volantini o altra documentazione  tecnica e commerciale.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24" w:right="299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Si orienta tra i diversi mezzi di comunicazione  ed è in grado di farne un uso adeguato a  seconda delle situazioni.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21" w:right="391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Produce semplici modelli o rappresentazioni  grafiche del proprio operato utilizzando  elementi del disegno tecnico o strumenti  multimediali.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Inizia a riconoscere in modo critico le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119" w:right="838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caratteristiche, le funzioni e i limiti della  tecnologia attuale.</w:t>
            </w:r>
          </w:p>
        </w:tc>
        <w:tc>
          <w:tcPr>
            <w:tcW w:w="44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125" w:right="200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Rappresentare i dati di osservazioni effettuate  attraverso disegni e tabelle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92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PREVEDERE E IMMAGINARE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132" w:right="637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Effettuare stime approssimative su pesi o  misure di oggetti.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24" w:right="170" w:firstLine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Riconoscere il rapporto fra il tutto e ogni  singola parte nel funzionamento di un oggetto.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5" w:lineRule="auto"/>
              <w:ind w:left="130" w:right="642" w:firstLine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Prevedere possibili difetti di un oggetto e  immaginare i miglioramenti.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4" w:lineRule="auto"/>
              <w:ind w:left="125" w:right="354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Pianificare la fabbricazione di un semplice  oggetto elencando gli strumenti e i materiali  necessari.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3" w:lineRule="auto"/>
              <w:ind w:left="132" w:right="137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Reperire notizie e informazioni usando internet per attività didattiche con la guida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dell'insegnante.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INTERVENIRE E TRASFORMARE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3" w:lineRule="auto"/>
              <w:ind w:left="126" w:right="156" w:firstLine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Utilizzare sul computer un comune programma di utilità.</w:t>
            </w:r>
          </w:p>
        </w:tc>
        <w:tc>
          <w:tcPr>
            <w:tcW w:w="5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all'ambiente.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Raccolta differenziata.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124" w:right="1024" w:firstLine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Norme di sicurezza di comportamento e nell'uso di  strumenti/oggetti.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25" w:right="394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Processi di trasformazione di risorse naturali in prodotti di  consumo.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Uso del computer per conoscenza del programma word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9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Riutilizzo e riciclaggio dei materiali.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Uso di internet per le ricerche.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09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I principali dispositivi informatici.</w:t>
            </w:r>
          </w:p>
        </w:tc>
      </w:tr>
    </w:tbl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:rsidR="00A43878" w:rsidRDefault="00870F79">
      <w:pPr>
        <w:pStyle w:val="normal"/>
        <w:spacing w:after="160" w:line="259" w:lineRule="auto"/>
        <w:rPr>
          <w:b/>
          <w:sz w:val="28"/>
          <w:szCs w:val="28"/>
        </w:rPr>
      </w:pPr>
      <w:r>
        <w:rPr>
          <w:rFonts w:ascii="Calibri" w:eastAsia="Calibri" w:hAnsi="Calibri" w:cs="Calibri"/>
        </w:rPr>
        <w:t>CURRICOLO D’ISTITUTO A.S. 2019-2020 INTEGRATO 2022-2023</w:t>
      </w:r>
    </w:p>
    <w:p w:rsidR="00A43878" w:rsidRDefault="00870F7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CLASSI QUINTE</w:t>
      </w: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7"/>
        <w:tblW w:w="1489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500"/>
        <w:gridCol w:w="3990"/>
        <w:gridCol w:w="6405"/>
      </w:tblGrid>
      <w:tr w:rsidR="00A43878">
        <w:trPr>
          <w:trHeight w:val="610"/>
        </w:trPr>
        <w:tc>
          <w:tcPr>
            <w:tcW w:w="4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COMPETENZA CHIAVE EUROPEA </w:t>
            </w:r>
          </w:p>
        </w:tc>
        <w:tc>
          <w:tcPr>
            <w:tcW w:w="1039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righ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COMPETENZA MATEMATICA E COMPETENZE IN  SCIENZE, TECNOLOGIE E INGEGNERIA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</w:pPr>
            <w:r>
              <w:t xml:space="preserve">SPIRITO </w:t>
            </w:r>
            <w:proofErr w:type="spellStart"/>
            <w:r>
              <w:t>DI</w:t>
            </w:r>
            <w:proofErr w:type="spellEnd"/>
            <w:r>
              <w:t xml:space="preserve"> INIZIATIVA E INTRAPRENDENZA.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</w:pPr>
            <w:r>
              <w:t>IMPARARE AD IMPARARE.</w:t>
            </w:r>
          </w:p>
          <w:p w:rsidR="00A43878" w:rsidRDefault="00870F79">
            <w:pPr>
              <w:pStyle w:val="normal"/>
              <w:widowControl w:val="0"/>
              <w:spacing w:line="245" w:lineRule="auto"/>
              <w:ind w:right="169"/>
              <w:rPr>
                <w:rFonts w:ascii="Calibri" w:eastAsia="Calibri" w:hAnsi="Calibri" w:cs="Calibri"/>
              </w:rPr>
            </w:pPr>
            <w:r>
              <w:t>COMPETENZA DIGITALE.</w:t>
            </w:r>
          </w:p>
        </w:tc>
      </w:tr>
      <w:tr w:rsidR="00A43878">
        <w:trPr>
          <w:trHeight w:val="440"/>
        </w:trPr>
        <w:tc>
          <w:tcPr>
            <w:tcW w:w="4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039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spacing w:line="240" w:lineRule="auto"/>
              <w:ind w:right="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UTILIZZO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LINGUAGGI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Calibri" w:eastAsia="Calibri" w:hAnsi="Calibri" w:cs="Calibri"/>
              </w:rPr>
              <w:t xml:space="preserve"> PROGRAMMAZIONE PER IDEARE E REALIZZARE SEMPLICI PROGETTI.</w:t>
            </w:r>
          </w:p>
        </w:tc>
      </w:tr>
      <w:tr w:rsidR="00A43878">
        <w:trPr>
          <w:trHeight w:val="620"/>
        </w:trPr>
        <w:tc>
          <w:tcPr>
            <w:tcW w:w="4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DISCIPLINA </w:t>
            </w:r>
          </w:p>
        </w:tc>
        <w:tc>
          <w:tcPr>
            <w:tcW w:w="1039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Tecnologia</w:t>
            </w:r>
          </w:p>
        </w:tc>
      </w:tr>
      <w:tr w:rsidR="00A43878">
        <w:trPr>
          <w:trHeight w:val="817"/>
        </w:trPr>
        <w:tc>
          <w:tcPr>
            <w:tcW w:w="4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DI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123" w:right="283" w:firstLine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COMPETENZE SPECIFICHE AL TERMINE DELLA  SCUOLA PRIMARIA</w:t>
            </w:r>
          </w:p>
        </w:tc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64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CONOSCENZE</w:t>
            </w:r>
          </w:p>
        </w:tc>
      </w:tr>
      <w:tr w:rsidR="00A43878">
        <w:trPr>
          <w:trHeight w:val="4314"/>
        </w:trPr>
        <w:tc>
          <w:tcPr>
            <w:tcW w:w="4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5" w:right="392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L’alunno riconosce e identifica nell’ambiente  che lo circonda elementi e fenomeni di tipo  artificiale.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È a conoscenza di alcuni processi di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125" w:right="537" w:hanging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trasformazione di risorse e di consumo di  energia, e del relativo impatto ambientale.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4" w:lineRule="auto"/>
              <w:ind w:left="119" w:right="132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 e utilizza semplici oggetti e strumenti  di uso quotidiano ed è in grado di descrivere la  funzione principale e la struttura e di spiegarne  il funzionamento.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7" w:line="243" w:lineRule="auto"/>
              <w:ind w:left="125" w:right="520" w:hanging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Sa ricavare informazioni utili su proprietà e  caratteristiche di beni o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>servizi leggen</w:t>
            </w:r>
            <w:r>
              <w:rPr>
                <w:rFonts w:ascii="Calibri" w:eastAsia="Calibri" w:hAnsi="Calibri" w:cs="Calibri"/>
                <w:color w:val="000000"/>
              </w:rPr>
              <w:t xml:space="preserve">do </w:t>
            </w:r>
          </w:p>
        </w:tc>
        <w:tc>
          <w:tcPr>
            <w:tcW w:w="3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-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VEDERE E OSSERVARE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126" w:righ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Osservare e descrivere oggetti e fenomeni della realtà.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4" w:lineRule="auto"/>
              <w:ind w:left="125" w:right="419" w:firstLine="8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Rappresentare i dati dell’osservazione  attraverso tabelle, mappe, diagrammi,  disegni, testi.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3" w:lineRule="auto"/>
              <w:ind w:left="121" w:right="377" w:firstLine="1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Leggere e ricavare informazioni utili da  guide d’uso.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5" w:lineRule="auto"/>
              <w:ind w:left="125" w:right="546" w:firstLine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Utilizzare le funzioni principali di una  applicazione informatica.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30" w:right="560" w:firstLine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Elencare le funzioni di un oggetto  identificando i materiali di cui è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>fatto.</w:t>
            </w:r>
          </w:p>
        </w:tc>
        <w:tc>
          <w:tcPr>
            <w:tcW w:w="64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Le proprietà e le caratteristiche di oggetti.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Le procedure per realizzare semplici manufatti.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La terminologia specifica.</w:t>
            </w:r>
          </w:p>
        </w:tc>
      </w:tr>
    </w:tbl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8"/>
        <w:tblW w:w="1471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495"/>
        <w:gridCol w:w="3983"/>
        <w:gridCol w:w="6236"/>
      </w:tblGrid>
      <w:tr w:rsidR="00A43878">
        <w:trPr>
          <w:trHeight w:val="10231"/>
        </w:trPr>
        <w:tc>
          <w:tcPr>
            <w:tcW w:w="44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19" w:right="488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etichette, volantini o altra documentazione  tecnica e commerciale.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4" w:lineRule="auto"/>
              <w:ind w:left="124" w:right="240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Si orienta tra i diversi mezzi di comunicazione  ed è in grado di farne un uso adeguato a  seconda delle situazioni.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21" w:right="337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Produce semplici modelli o rappresentazioni  grafiche del proprio operato utilizzando  elementi del disegno tecnico o strumenti  multimediali.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19" w:right="784" w:hanging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Inizia a riconoscere in modo critico le  caratteristiche, le funzioni e i limiti della  tecnologia attuale.</w:t>
            </w:r>
          </w:p>
        </w:tc>
        <w:tc>
          <w:tcPr>
            <w:tcW w:w="3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Ut</w:t>
            </w:r>
            <w:r>
              <w:rPr>
                <w:rFonts w:ascii="Calibri" w:eastAsia="Calibri" w:hAnsi="Calibri" w:cs="Calibri"/>
                <w:color w:val="000000"/>
              </w:rPr>
              <w:t xml:space="preserve">ilizzare una terminologia specifica.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23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PREVEDERE E IMMAGINARE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Utilizzare le scale di misurazioni.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132" w:right="193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Elencare gli strumenti e i materiali  necessari alla fabbricazione di un oggetto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Ordinare le fasi di preparazione,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132" w:right="122" w:hanging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costruzione di un oggetto con materiali di  recupero e non.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30" w:right="567" w:firstLine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Riconoscere i difetti di un oggetto e  immaginare possibili miglioramenti.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5" w:lineRule="auto"/>
              <w:ind w:left="132" w:right="285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Seguire le istruzioni di una guida e di un  programma.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82" w:line="240" w:lineRule="auto"/>
              <w:ind w:left="131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INTERVENIRE E TRASFORMARE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5" w:lineRule="auto"/>
              <w:ind w:left="125" w:right="34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Comporre e scomporre oggetti nei loro  elementi.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6" w:line="243" w:lineRule="auto"/>
              <w:ind w:left="132" w:right="218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Realizzare semplici manufatti utilizzando  procedure adeguate.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8" w:line="240" w:lineRule="auto"/>
              <w:ind w:left="12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Seguire le istruzioni d’uso.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Utilizzare materiali e strumenti 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1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coerentemente con il contesto d'uso.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3" w:lineRule="auto"/>
              <w:ind w:left="126" w:right="218" w:firstLine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Utilizzare un programma per il disegno e  di videoscrittura.</w:t>
            </w:r>
          </w:p>
        </w:tc>
        <w:tc>
          <w:tcPr>
            <w:tcW w:w="62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119" w:right="408" w:firstLine="1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Le caratteristiche del materiale di cui è fatto un oggetto e le sue  funzioni.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314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Le basilari norme di sicurezza.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Le principali periferiche del computer.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2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Semplici software didattici (videoscrittura e grafica).</w:t>
            </w:r>
          </w:p>
        </w:tc>
      </w:tr>
    </w:tbl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9"/>
        <w:tblW w:w="1471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495"/>
        <w:gridCol w:w="3983"/>
        <w:gridCol w:w="6236"/>
      </w:tblGrid>
      <w:tr w:rsidR="00A43878">
        <w:trPr>
          <w:trHeight w:val="2161"/>
        </w:trPr>
        <w:tc>
          <w:tcPr>
            <w:tcW w:w="44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A4387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4" w:right="221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Cercare, selezionare, scaricare e istallare  sul computer un comune programma di  utilità. </w:t>
            </w:r>
          </w:p>
          <w:p w:rsidR="00A43878" w:rsidRDefault="00870F7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7" w:line="244" w:lineRule="auto"/>
              <w:ind w:left="121" w:right="308" w:firstLine="1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Eseguire interventi di decorazione,  riparazione e manutenzione sul proprio  corredo scolastico e per la scuola in  generale.</w:t>
            </w:r>
          </w:p>
        </w:tc>
        <w:tc>
          <w:tcPr>
            <w:tcW w:w="62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3878" w:rsidRDefault="00A4387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3878" w:rsidRDefault="00A4387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A43878" w:rsidSect="00A43878">
      <w:pgSz w:w="16840" w:h="11900" w:orient="landscape"/>
      <w:pgMar w:top="718" w:right="1520" w:bottom="800" w:left="605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hyphenationZone w:val="283"/>
  <w:characterSpacingControl w:val="doNotCompress"/>
  <w:compat/>
  <w:rsids>
    <w:rsidRoot w:val="00A43878"/>
    <w:rsid w:val="00870F79"/>
    <w:rsid w:val="00A43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"/>
    <w:next w:val="normal"/>
    <w:rsid w:val="00A4387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next w:val="normal"/>
    <w:rsid w:val="00A4387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rsid w:val="00A4387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rsid w:val="00A4387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"/>
    <w:next w:val="normal"/>
    <w:rsid w:val="00A43878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"/>
    <w:next w:val="normal"/>
    <w:rsid w:val="00A4387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A43878"/>
  </w:style>
  <w:style w:type="table" w:customStyle="1" w:styleId="TableNormal">
    <w:name w:val="Table Normal"/>
    <w:rsid w:val="00A4387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A43878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next w:val="normal"/>
    <w:rsid w:val="00A4387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4387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A4387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A4387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A4387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A4387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rsid w:val="00A4387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rsid w:val="00A4387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A4387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A4387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rsid w:val="00A4387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A4387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1904</Words>
  <Characters>10855</Characters>
  <Application>Microsoft Office Word</Application>
  <DocSecurity>0</DocSecurity>
  <Lines>90</Lines>
  <Paragraphs>25</Paragraphs>
  <ScaleCrop>false</ScaleCrop>
  <Company>HP</Company>
  <LinksUpToDate>false</LinksUpToDate>
  <CharactersWithSpaces>12734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Amministratore</cp:lastModifiedBy>
  <cp:revision>2</cp:revision>
  <dcterms:created xsi:type="dcterms:W3CDTF">2023-09-20T14:16:00Z</dcterms:created>
  <dcterms:modified xsi:type="dcterms:W3CDTF">2023-09-20T14:17:00Z</dcterms:modified>
</cp:coreProperties>
</file>